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3A" w:rsidRPr="0098061C" w:rsidRDefault="00EC2B3A" w:rsidP="00EC2B3A">
      <w:pPr>
        <w:pStyle w:val="Default"/>
        <w:rPr>
          <w:sz w:val="22"/>
          <w:szCs w:val="22"/>
        </w:rPr>
      </w:pPr>
    </w:p>
    <w:p w:rsidR="00EC2B3A" w:rsidRPr="0098061C" w:rsidRDefault="00ED3C2B">
      <w:pPr>
        <w:rPr>
          <w:sz w:val="22"/>
          <w:szCs w:val="22"/>
        </w:rPr>
      </w:pPr>
      <w:r w:rsidRPr="0098061C">
        <w:rPr>
          <w:sz w:val="22"/>
          <w:szCs w:val="22"/>
        </w:rPr>
        <w:t>May 23, 2014</w:t>
      </w:r>
    </w:p>
    <w:p w:rsidR="00EC2B3A" w:rsidRPr="0098061C" w:rsidRDefault="00EC2B3A">
      <w:pPr>
        <w:rPr>
          <w:sz w:val="22"/>
          <w:szCs w:val="22"/>
        </w:rPr>
      </w:pPr>
    </w:p>
    <w:p w:rsidR="0047266B" w:rsidRPr="0098061C" w:rsidRDefault="0047266B" w:rsidP="0047266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Michelle </w:t>
      </w:r>
      <w:proofErr w:type="spellStart"/>
      <w:r w:rsidRPr="0098061C">
        <w:rPr>
          <w:sz w:val="22"/>
          <w:szCs w:val="22"/>
        </w:rPr>
        <w:t>Bechard</w:t>
      </w:r>
      <w:proofErr w:type="spellEnd"/>
      <w:r w:rsidRPr="0098061C">
        <w:rPr>
          <w:sz w:val="22"/>
          <w:szCs w:val="22"/>
        </w:rPr>
        <w:t xml:space="preserve"> </w:t>
      </w:r>
    </w:p>
    <w:p w:rsidR="0047266B" w:rsidRPr="0098061C" w:rsidRDefault="0047266B" w:rsidP="0047266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Center for Mental Health Services </w:t>
      </w:r>
    </w:p>
    <w:p w:rsidR="0047266B" w:rsidRPr="0098061C" w:rsidRDefault="0047266B" w:rsidP="0047266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Substance Abuse and Mental Health Services Administration </w:t>
      </w:r>
    </w:p>
    <w:p w:rsidR="0047266B" w:rsidRPr="0098061C" w:rsidRDefault="0047266B" w:rsidP="0047266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1 Choke Cherry Road </w:t>
      </w:r>
    </w:p>
    <w:p w:rsidR="0047266B" w:rsidRPr="0098061C" w:rsidRDefault="0047266B" w:rsidP="0047266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Room 6-1097 </w:t>
      </w:r>
    </w:p>
    <w:p w:rsidR="0047266B" w:rsidRPr="0098061C" w:rsidRDefault="0047266B" w:rsidP="0047266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Rockville MD 20857 </w:t>
      </w:r>
    </w:p>
    <w:p w:rsidR="00EC2B3A" w:rsidRPr="0098061C" w:rsidRDefault="00EC2B3A">
      <w:pPr>
        <w:rPr>
          <w:sz w:val="22"/>
          <w:szCs w:val="22"/>
        </w:rPr>
      </w:pPr>
    </w:p>
    <w:p w:rsidR="00EC2B3A" w:rsidRPr="0098061C" w:rsidRDefault="00EC2B3A">
      <w:pPr>
        <w:rPr>
          <w:sz w:val="22"/>
          <w:szCs w:val="22"/>
        </w:rPr>
      </w:pPr>
      <w:r w:rsidRPr="0098061C">
        <w:rPr>
          <w:sz w:val="22"/>
          <w:szCs w:val="22"/>
        </w:rPr>
        <w:t>Dear</w:t>
      </w:r>
      <w:r w:rsidR="0047266B" w:rsidRPr="0098061C">
        <w:rPr>
          <w:sz w:val="22"/>
          <w:szCs w:val="22"/>
        </w:rPr>
        <w:t xml:space="preserve"> Ms. </w:t>
      </w:r>
      <w:proofErr w:type="spellStart"/>
      <w:r w:rsidR="0047266B" w:rsidRPr="0098061C">
        <w:rPr>
          <w:sz w:val="22"/>
          <w:szCs w:val="22"/>
        </w:rPr>
        <w:t>Bechard</w:t>
      </w:r>
      <w:proofErr w:type="spellEnd"/>
      <w:r w:rsidRPr="0098061C">
        <w:rPr>
          <w:sz w:val="22"/>
          <w:szCs w:val="22"/>
        </w:rPr>
        <w:t>:</w:t>
      </w:r>
    </w:p>
    <w:p w:rsidR="00EC2B3A" w:rsidRPr="0098061C" w:rsidRDefault="00EC2B3A">
      <w:pPr>
        <w:rPr>
          <w:sz w:val="22"/>
          <w:szCs w:val="22"/>
        </w:rPr>
      </w:pPr>
    </w:p>
    <w:p w:rsidR="00ED3C2B" w:rsidRPr="0098061C" w:rsidRDefault="00ED3C2B">
      <w:pPr>
        <w:rPr>
          <w:sz w:val="22"/>
          <w:szCs w:val="22"/>
        </w:rPr>
      </w:pPr>
      <w:r w:rsidRPr="0098061C">
        <w:rPr>
          <w:sz w:val="22"/>
          <w:szCs w:val="22"/>
        </w:rPr>
        <w:t>The Hopewell Community Mental Health Center</w:t>
      </w:r>
      <w:r w:rsidR="00EC2B3A" w:rsidRPr="0098061C">
        <w:rPr>
          <w:sz w:val="22"/>
          <w:szCs w:val="22"/>
        </w:rPr>
        <w:t xml:space="preserve"> is pleased to offer its commitment to </w:t>
      </w:r>
      <w:r w:rsidRPr="0098061C">
        <w:rPr>
          <w:sz w:val="22"/>
          <w:szCs w:val="22"/>
        </w:rPr>
        <w:t>The Happy Valley Board of Education</w:t>
      </w:r>
      <w:r w:rsidR="00EC2B3A" w:rsidRPr="0098061C">
        <w:rPr>
          <w:sz w:val="22"/>
          <w:szCs w:val="22"/>
        </w:rPr>
        <w:t xml:space="preserve"> in </w:t>
      </w:r>
      <w:r w:rsidR="00A76EEC" w:rsidRPr="0098061C">
        <w:rPr>
          <w:sz w:val="22"/>
          <w:szCs w:val="22"/>
        </w:rPr>
        <w:t>support of its</w:t>
      </w:r>
      <w:r w:rsidR="00EC2B3A" w:rsidRPr="0098061C">
        <w:rPr>
          <w:sz w:val="22"/>
          <w:szCs w:val="22"/>
        </w:rPr>
        <w:t xml:space="preserve"> application for the </w:t>
      </w:r>
      <w:r w:rsidR="0047266B" w:rsidRPr="0098061C">
        <w:rPr>
          <w:sz w:val="22"/>
          <w:szCs w:val="22"/>
        </w:rPr>
        <w:t>Now Is The Time Project AWARE</w:t>
      </w:r>
      <w:r w:rsidRPr="0098061C">
        <w:rPr>
          <w:sz w:val="22"/>
          <w:szCs w:val="22"/>
        </w:rPr>
        <w:t>-LEA</w:t>
      </w:r>
      <w:r w:rsidR="0047266B" w:rsidRPr="0098061C">
        <w:rPr>
          <w:sz w:val="22"/>
          <w:szCs w:val="22"/>
        </w:rPr>
        <w:t xml:space="preserve"> opportunity</w:t>
      </w:r>
      <w:r w:rsidRPr="0098061C">
        <w:rPr>
          <w:sz w:val="22"/>
          <w:szCs w:val="22"/>
        </w:rPr>
        <w:t xml:space="preserve">. </w:t>
      </w:r>
    </w:p>
    <w:p w:rsidR="00ED3C2B" w:rsidRPr="0098061C" w:rsidRDefault="00ED3C2B">
      <w:pPr>
        <w:rPr>
          <w:sz w:val="22"/>
          <w:szCs w:val="22"/>
        </w:rPr>
      </w:pPr>
    </w:p>
    <w:p w:rsidR="00A76EEC" w:rsidRPr="0098061C" w:rsidRDefault="00ED3C2B">
      <w:pPr>
        <w:rPr>
          <w:sz w:val="22"/>
          <w:szCs w:val="22"/>
        </w:rPr>
      </w:pPr>
      <w:r w:rsidRPr="0098061C">
        <w:rPr>
          <w:sz w:val="22"/>
          <w:szCs w:val="22"/>
        </w:rPr>
        <w:t>We wel</w:t>
      </w:r>
      <w:r w:rsidR="00A76EEC" w:rsidRPr="0098061C">
        <w:rPr>
          <w:sz w:val="22"/>
          <w:szCs w:val="22"/>
        </w:rPr>
        <w:t>come this opportunity to promote the dissemination of</w:t>
      </w:r>
      <w:r w:rsidRPr="0098061C">
        <w:rPr>
          <w:sz w:val="22"/>
          <w:szCs w:val="22"/>
        </w:rPr>
        <w:t xml:space="preserve"> Youth Mental Health First Aid (YMHFA) training throughout the Hopewell community. We have long recognized the critical role that teachers, school staff, and community leaders who work with Hopewell’s youth</w:t>
      </w:r>
      <w:r w:rsidR="00EC2B3A" w:rsidRPr="0098061C">
        <w:rPr>
          <w:sz w:val="22"/>
          <w:szCs w:val="22"/>
        </w:rPr>
        <w:t xml:space="preserve"> </w:t>
      </w:r>
      <w:r w:rsidR="00A76EEC" w:rsidRPr="0098061C">
        <w:rPr>
          <w:sz w:val="22"/>
          <w:szCs w:val="22"/>
        </w:rPr>
        <w:t>m</w:t>
      </w:r>
      <w:r w:rsidRPr="0098061C">
        <w:rPr>
          <w:sz w:val="22"/>
          <w:szCs w:val="22"/>
        </w:rPr>
        <w:t xml:space="preserve">ight play in recognizing the signs and symptoms of mental illness and </w:t>
      </w:r>
      <w:r w:rsidR="00A76EEC" w:rsidRPr="0098061C">
        <w:rPr>
          <w:sz w:val="22"/>
          <w:szCs w:val="22"/>
        </w:rPr>
        <w:t xml:space="preserve">connecting youth and their families to needed treatment </w:t>
      </w:r>
      <w:r w:rsidR="00F27624">
        <w:rPr>
          <w:sz w:val="22"/>
          <w:szCs w:val="22"/>
        </w:rPr>
        <w:t>and to other</w:t>
      </w:r>
      <w:r w:rsidR="000F7538">
        <w:rPr>
          <w:sz w:val="22"/>
          <w:szCs w:val="22"/>
        </w:rPr>
        <w:t xml:space="preserve"> </w:t>
      </w:r>
      <w:r w:rsidR="00A76EEC" w:rsidRPr="0098061C">
        <w:rPr>
          <w:sz w:val="22"/>
          <w:szCs w:val="22"/>
        </w:rPr>
        <w:t>support</w:t>
      </w:r>
      <w:r w:rsidR="00F27624">
        <w:rPr>
          <w:sz w:val="22"/>
          <w:szCs w:val="22"/>
        </w:rPr>
        <w:t>s</w:t>
      </w:r>
      <w:r w:rsidR="00A76EEC" w:rsidRPr="0098061C">
        <w:rPr>
          <w:sz w:val="22"/>
          <w:szCs w:val="22"/>
        </w:rPr>
        <w:t xml:space="preserve"> when indicated. </w:t>
      </w:r>
    </w:p>
    <w:p w:rsidR="00A76EEC" w:rsidRPr="0098061C" w:rsidRDefault="00A76EEC">
      <w:pPr>
        <w:rPr>
          <w:sz w:val="22"/>
          <w:szCs w:val="22"/>
        </w:rPr>
      </w:pPr>
    </w:p>
    <w:p w:rsidR="00ED3C2B" w:rsidRPr="0098061C" w:rsidRDefault="00ED3C2B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The proposed Mental Health First Aid project will </w:t>
      </w:r>
      <w:r w:rsidR="008D0851" w:rsidRPr="0098061C">
        <w:rPr>
          <w:sz w:val="22"/>
          <w:szCs w:val="22"/>
        </w:rPr>
        <w:t xml:space="preserve">saturate the Happy Valley community with adults trained to provide YMHFA and </w:t>
      </w:r>
      <w:r w:rsidRPr="0098061C">
        <w:rPr>
          <w:sz w:val="22"/>
          <w:szCs w:val="22"/>
        </w:rPr>
        <w:t xml:space="preserve">establish the infrastructure necessary to </w:t>
      </w:r>
      <w:r w:rsidR="008D0851" w:rsidRPr="0098061C">
        <w:rPr>
          <w:sz w:val="22"/>
          <w:szCs w:val="22"/>
        </w:rPr>
        <w:t xml:space="preserve">maintain on-going training beyond the grant period. </w:t>
      </w:r>
    </w:p>
    <w:p w:rsidR="008D0851" w:rsidRPr="0098061C" w:rsidRDefault="008D0851">
      <w:pPr>
        <w:rPr>
          <w:sz w:val="22"/>
          <w:szCs w:val="22"/>
        </w:rPr>
      </w:pPr>
    </w:p>
    <w:p w:rsidR="00EC2B3A" w:rsidRPr="0098061C" w:rsidRDefault="00EC2B3A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This letter represents </w:t>
      </w:r>
      <w:r w:rsidR="00ED3C2B" w:rsidRPr="0098061C">
        <w:rPr>
          <w:sz w:val="22"/>
          <w:szCs w:val="22"/>
        </w:rPr>
        <w:t xml:space="preserve">our </w:t>
      </w:r>
      <w:r w:rsidRPr="0098061C">
        <w:rPr>
          <w:sz w:val="22"/>
          <w:szCs w:val="22"/>
        </w:rPr>
        <w:t xml:space="preserve">commitment to support and collaborate with </w:t>
      </w:r>
      <w:r w:rsidR="00ED3C2B" w:rsidRPr="0098061C">
        <w:rPr>
          <w:sz w:val="22"/>
          <w:szCs w:val="22"/>
        </w:rPr>
        <w:t>The Happy Valley Board of Education</w:t>
      </w:r>
      <w:r w:rsidRPr="0098061C">
        <w:rPr>
          <w:sz w:val="22"/>
          <w:szCs w:val="22"/>
        </w:rPr>
        <w:t xml:space="preserve"> </w:t>
      </w:r>
      <w:r w:rsidR="00ED3C2B" w:rsidRPr="0098061C">
        <w:rPr>
          <w:sz w:val="22"/>
          <w:szCs w:val="22"/>
        </w:rPr>
        <w:t xml:space="preserve">in order to provide </w:t>
      </w:r>
      <w:r w:rsidR="006F7FDA" w:rsidRPr="0098061C">
        <w:rPr>
          <w:sz w:val="22"/>
          <w:szCs w:val="22"/>
        </w:rPr>
        <w:t>Y</w:t>
      </w:r>
      <w:r w:rsidR="00ED3C2B" w:rsidRPr="0098061C">
        <w:rPr>
          <w:sz w:val="22"/>
          <w:szCs w:val="22"/>
        </w:rPr>
        <w:t>MHFA training</w:t>
      </w:r>
      <w:r w:rsidR="006F7FDA" w:rsidRPr="0098061C">
        <w:rPr>
          <w:sz w:val="22"/>
          <w:szCs w:val="22"/>
        </w:rPr>
        <w:t xml:space="preserve"> to 320 teachers, 125 school administrators and staff, and over 125 community youth leaders in the Happy Valley region. </w:t>
      </w:r>
    </w:p>
    <w:p w:rsidR="00EC2B3A" w:rsidRPr="0098061C" w:rsidRDefault="00EC2B3A">
      <w:pPr>
        <w:rPr>
          <w:sz w:val="22"/>
          <w:szCs w:val="22"/>
        </w:rPr>
      </w:pPr>
    </w:p>
    <w:p w:rsidR="00EC2B3A" w:rsidRPr="0098061C" w:rsidRDefault="006F7FDA">
      <w:pPr>
        <w:rPr>
          <w:sz w:val="22"/>
          <w:szCs w:val="22"/>
        </w:rPr>
      </w:pPr>
      <w:r w:rsidRPr="0098061C">
        <w:rPr>
          <w:sz w:val="22"/>
          <w:szCs w:val="22"/>
        </w:rPr>
        <w:t>The Hopewell Community Mental Health Center has over 25 years of experience providing school-based prevention services and community-based licensed behavioral health treatment services for youth and their families. We currently have three staff in our Center who have been trained to provide Mental Health First Aid training</w:t>
      </w:r>
      <w:r w:rsidR="0098061C">
        <w:rPr>
          <w:sz w:val="22"/>
          <w:szCs w:val="22"/>
        </w:rPr>
        <w:t xml:space="preserve"> and g</w:t>
      </w:r>
      <w:r w:rsidR="0098061C" w:rsidRPr="0098061C">
        <w:rPr>
          <w:sz w:val="22"/>
          <w:szCs w:val="22"/>
        </w:rPr>
        <w:t>rant funds</w:t>
      </w:r>
      <w:r w:rsidR="0098061C">
        <w:rPr>
          <w:sz w:val="22"/>
          <w:szCs w:val="22"/>
        </w:rPr>
        <w:t>,</w:t>
      </w:r>
      <w:r w:rsidR="0098061C" w:rsidRPr="0098061C">
        <w:rPr>
          <w:sz w:val="22"/>
          <w:szCs w:val="22"/>
        </w:rPr>
        <w:t xml:space="preserve"> subcontracted to our Center</w:t>
      </w:r>
      <w:r w:rsidR="0098061C">
        <w:rPr>
          <w:sz w:val="22"/>
          <w:szCs w:val="22"/>
        </w:rPr>
        <w:t>,</w:t>
      </w:r>
      <w:r w:rsidR="0098061C" w:rsidRPr="0098061C">
        <w:rPr>
          <w:sz w:val="22"/>
          <w:szCs w:val="22"/>
        </w:rPr>
        <w:t xml:space="preserve"> </w:t>
      </w:r>
      <w:r w:rsidRPr="0098061C">
        <w:rPr>
          <w:sz w:val="22"/>
          <w:szCs w:val="22"/>
        </w:rPr>
        <w:t>wil</w:t>
      </w:r>
      <w:r w:rsidR="008D0851" w:rsidRPr="0098061C">
        <w:rPr>
          <w:sz w:val="22"/>
          <w:szCs w:val="22"/>
        </w:rPr>
        <w:t xml:space="preserve">l </w:t>
      </w:r>
      <w:r w:rsidR="0098061C" w:rsidRPr="0098061C">
        <w:rPr>
          <w:sz w:val="22"/>
          <w:szCs w:val="22"/>
        </w:rPr>
        <w:t xml:space="preserve">permit us </w:t>
      </w:r>
      <w:r w:rsidR="008D0851" w:rsidRPr="0098061C">
        <w:rPr>
          <w:sz w:val="22"/>
          <w:szCs w:val="22"/>
        </w:rPr>
        <w:t>further expand our capacity in</w:t>
      </w:r>
      <w:r w:rsidRPr="0098061C">
        <w:rPr>
          <w:sz w:val="22"/>
          <w:szCs w:val="22"/>
        </w:rPr>
        <w:t xml:space="preserve"> partner</w:t>
      </w:r>
      <w:r w:rsidR="008D0851" w:rsidRPr="0098061C">
        <w:rPr>
          <w:sz w:val="22"/>
          <w:szCs w:val="22"/>
        </w:rPr>
        <w:t>ship</w:t>
      </w:r>
      <w:r w:rsidRPr="0098061C">
        <w:rPr>
          <w:sz w:val="22"/>
          <w:szCs w:val="22"/>
        </w:rPr>
        <w:t xml:space="preserve"> with the BOE</w:t>
      </w:r>
      <w:r w:rsidR="0098061C">
        <w:rPr>
          <w:sz w:val="22"/>
          <w:szCs w:val="22"/>
        </w:rPr>
        <w:t>,</w:t>
      </w:r>
      <w:r w:rsidR="0098061C" w:rsidRPr="0098061C">
        <w:rPr>
          <w:sz w:val="22"/>
          <w:szCs w:val="22"/>
        </w:rPr>
        <w:t xml:space="preserve"> as described in the application.  Our in-kind contribution of $10,000 includes planning and coordination support from our senior leadership, clinical supervision for grant-funded trainers, and training space within our organization.</w:t>
      </w:r>
      <w:r w:rsidR="008D0851" w:rsidRPr="0098061C">
        <w:rPr>
          <w:sz w:val="22"/>
          <w:szCs w:val="22"/>
        </w:rPr>
        <w:t xml:space="preserve"> </w:t>
      </w:r>
    </w:p>
    <w:p w:rsidR="00EC2B3A" w:rsidRPr="0098061C" w:rsidRDefault="00EC2B3A">
      <w:pPr>
        <w:rPr>
          <w:sz w:val="22"/>
          <w:szCs w:val="22"/>
        </w:rPr>
      </w:pPr>
    </w:p>
    <w:p w:rsidR="00EC2B3A" w:rsidRPr="0098061C" w:rsidRDefault="00EC2B3A">
      <w:pPr>
        <w:rPr>
          <w:sz w:val="22"/>
          <w:szCs w:val="22"/>
        </w:rPr>
      </w:pPr>
      <w:r w:rsidRPr="0098061C">
        <w:rPr>
          <w:sz w:val="22"/>
          <w:szCs w:val="22"/>
        </w:rPr>
        <w:t xml:space="preserve">I urge </w:t>
      </w:r>
      <w:r w:rsidR="006F7FDA" w:rsidRPr="0098061C">
        <w:rPr>
          <w:sz w:val="22"/>
          <w:szCs w:val="22"/>
        </w:rPr>
        <w:t>SAMHSA</w:t>
      </w:r>
      <w:r w:rsidR="0098061C" w:rsidRPr="0098061C">
        <w:rPr>
          <w:sz w:val="22"/>
          <w:szCs w:val="22"/>
        </w:rPr>
        <w:t xml:space="preserve"> to fund this important project.  Now is indeed the time for community mental health promotion in Happy Valley.</w:t>
      </w:r>
    </w:p>
    <w:p w:rsidR="00EC2B3A" w:rsidRPr="0098061C" w:rsidRDefault="00EC2B3A">
      <w:pPr>
        <w:rPr>
          <w:sz w:val="22"/>
          <w:szCs w:val="22"/>
        </w:rPr>
      </w:pPr>
    </w:p>
    <w:p w:rsidR="00EC2B3A" w:rsidRPr="0098061C" w:rsidRDefault="00EC2B3A">
      <w:pPr>
        <w:rPr>
          <w:sz w:val="22"/>
          <w:szCs w:val="22"/>
        </w:rPr>
      </w:pPr>
      <w:r w:rsidRPr="0098061C">
        <w:rPr>
          <w:sz w:val="22"/>
          <w:szCs w:val="22"/>
        </w:rPr>
        <w:t>Sincerely,</w:t>
      </w:r>
    </w:p>
    <w:p w:rsidR="00EC2B3A" w:rsidRPr="0098061C" w:rsidRDefault="00EC2B3A">
      <w:pPr>
        <w:rPr>
          <w:sz w:val="22"/>
          <w:szCs w:val="22"/>
        </w:rPr>
      </w:pPr>
    </w:p>
    <w:p w:rsidR="00EC2B3A" w:rsidRPr="0098061C" w:rsidRDefault="00EC2B3A">
      <w:pPr>
        <w:rPr>
          <w:sz w:val="22"/>
          <w:szCs w:val="22"/>
        </w:rPr>
      </w:pPr>
    </w:p>
    <w:p w:rsidR="006F7FDA" w:rsidRPr="0098061C" w:rsidRDefault="006F7FDA">
      <w:pPr>
        <w:rPr>
          <w:sz w:val="22"/>
          <w:szCs w:val="22"/>
        </w:rPr>
      </w:pPr>
      <w:r w:rsidRPr="0098061C">
        <w:rPr>
          <w:sz w:val="22"/>
          <w:szCs w:val="22"/>
        </w:rPr>
        <w:t>Rachel Resilience, Chief Operating Officer</w:t>
      </w:r>
      <w:bookmarkStart w:id="0" w:name="_GoBack"/>
      <w:bookmarkEnd w:id="0"/>
    </w:p>
    <w:p w:rsidR="004D193D" w:rsidRPr="0098061C" w:rsidRDefault="006F7FDA">
      <w:pPr>
        <w:rPr>
          <w:sz w:val="22"/>
          <w:szCs w:val="22"/>
        </w:rPr>
      </w:pPr>
      <w:r w:rsidRPr="0098061C">
        <w:rPr>
          <w:sz w:val="22"/>
          <w:szCs w:val="22"/>
        </w:rPr>
        <w:t>Hopewell Community Mental Health Center</w:t>
      </w:r>
    </w:p>
    <w:p w:rsidR="006F7FDA" w:rsidRPr="0098061C" w:rsidRDefault="006F7FDA">
      <w:pPr>
        <w:rPr>
          <w:sz w:val="22"/>
          <w:szCs w:val="22"/>
        </w:rPr>
      </w:pPr>
      <w:r w:rsidRPr="0098061C">
        <w:rPr>
          <w:sz w:val="22"/>
          <w:szCs w:val="22"/>
        </w:rPr>
        <w:t>456 Happy Valley Road</w:t>
      </w:r>
    </w:p>
    <w:p w:rsidR="006F7FDA" w:rsidRPr="0098061C" w:rsidRDefault="006F7FDA">
      <w:pPr>
        <w:rPr>
          <w:sz w:val="22"/>
          <w:szCs w:val="22"/>
        </w:rPr>
      </w:pPr>
      <w:r w:rsidRPr="0098061C">
        <w:rPr>
          <w:sz w:val="22"/>
          <w:szCs w:val="22"/>
        </w:rPr>
        <w:t>Hopewell, MI 1005</w:t>
      </w:r>
      <w:r w:rsidR="00A76EEC" w:rsidRPr="0098061C">
        <w:rPr>
          <w:sz w:val="22"/>
          <w:szCs w:val="22"/>
        </w:rPr>
        <w:t>6</w:t>
      </w:r>
    </w:p>
    <w:p w:rsidR="006F7FDA" w:rsidRPr="0098061C" w:rsidRDefault="006F7FDA">
      <w:pPr>
        <w:rPr>
          <w:sz w:val="22"/>
          <w:szCs w:val="22"/>
        </w:rPr>
      </w:pPr>
    </w:p>
    <w:sectPr w:rsidR="006F7FDA" w:rsidRPr="0098061C" w:rsidSect="004D19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42" w:rsidRDefault="00DB7B42">
      <w:r>
        <w:separator/>
      </w:r>
    </w:p>
  </w:endnote>
  <w:endnote w:type="continuationSeparator" w:id="0">
    <w:p w:rsidR="00DB7B42" w:rsidRDefault="00D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42" w:rsidRDefault="00DB7B42">
      <w:r>
        <w:separator/>
      </w:r>
    </w:p>
  </w:footnote>
  <w:footnote w:type="continuationSeparator" w:id="0">
    <w:p w:rsidR="00DB7B42" w:rsidRDefault="00DB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DA" w:rsidRDefault="006F7FDA" w:rsidP="004D193D">
    <w:pPr>
      <w:pStyle w:val="Header"/>
      <w:jc w:val="center"/>
    </w:pPr>
    <w:r>
      <w:rPr>
        <w:highlight w:val="yellow"/>
      </w:rPr>
      <w:t>Letterhead</w:t>
    </w:r>
    <w:r w:rsidRPr="00C50C13">
      <w:rPr>
        <w:highlight w:val="yellow"/>
      </w:rPr>
      <w:t xml:space="preserve"> Goes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0E9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20"/>
    <w:rsid w:val="000F7538"/>
    <w:rsid w:val="001973E4"/>
    <w:rsid w:val="00217074"/>
    <w:rsid w:val="002C401A"/>
    <w:rsid w:val="0041211A"/>
    <w:rsid w:val="0047266B"/>
    <w:rsid w:val="004D193D"/>
    <w:rsid w:val="00605B3B"/>
    <w:rsid w:val="006F7FDA"/>
    <w:rsid w:val="008D01E3"/>
    <w:rsid w:val="008D0851"/>
    <w:rsid w:val="0098061C"/>
    <w:rsid w:val="00A76EEC"/>
    <w:rsid w:val="00DB7B42"/>
    <w:rsid w:val="00E03041"/>
    <w:rsid w:val="00E2221B"/>
    <w:rsid w:val="00EC2B3A"/>
    <w:rsid w:val="00ED3C2B"/>
    <w:rsid w:val="00F27624"/>
    <w:rsid w:val="00F5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11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011DA"/>
    <w:rPr>
      <w:sz w:val="24"/>
      <w:szCs w:val="24"/>
    </w:rPr>
  </w:style>
  <w:style w:type="paragraph" w:styleId="Footer">
    <w:name w:val="footer"/>
    <w:basedOn w:val="Normal"/>
    <w:link w:val="FooterChar"/>
    <w:rsid w:val="00E011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011DA"/>
    <w:rPr>
      <w:sz w:val="24"/>
      <w:szCs w:val="24"/>
    </w:rPr>
  </w:style>
  <w:style w:type="character" w:styleId="CommentReference">
    <w:name w:val="annotation reference"/>
    <w:rsid w:val="00B5045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50451"/>
  </w:style>
  <w:style w:type="character" w:customStyle="1" w:styleId="CommentTextChar">
    <w:name w:val="Comment Text Char"/>
    <w:link w:val="CommentText"/>
    <w:rsid w:val="00B504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504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5045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B504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5045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EC2B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11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011DA"/>
    <w:rPr>
      <w:sz w:val="24"/>
      <w:szCs w:val="24"/>
    </w:rPr>
  </w:style>
  <w:style w:type="paragraph" w:styleId="Footer">
    <w:name w:val="footer"/>
    <w:basedOn w:val="Normal"/>
    <w:link w:val="FooterChar"/>
    <w:rsid w:val="00E011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011DA"/>
    <w:rPr>
      <w:sz w:val="24"/>
      <w:szCs w:val="24"/>
    </w:rPr>
  </w:style>
  <w:style w:type="character" w:styleId="CommentReference">
    <w:name w:val="annotation reference"/>
    <w:rsid w:val="00B5045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50451"/>
  </w:style>
  <w:style w:type="character" w:customStyle="1" w:styleId="CommentTextChar">
    <w:name w:val="Comment Text Char"/>
    <w:link w:val="CommentText"/>
    <w:rsid w:val="00B504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504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5045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B504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5045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EC2B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</cp:lastModifiedBy>
  <cp:revision>2</cp:revision>
  <dcterms:created xsi:type="dcterms:W3CDTF">2014-05-27T16:59:00Z</dcterms:created>
  <dcterms:modified xsi:type="dcterms:W3CDTF">2014-05-27T16:59:00Z</dcterms:modified>
</cp:coreProperties>
</file>